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3470E" w14:textId="77777777" w:rsidR="00810578" w:rsidRDefault="00810578" w:rsidP="0081057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14:paraId="7FF9A0B3" w14:textId="03CD632C" w:rsidR="00810578" w:rsidRPr="00075760" w:rsidRDefault="00810578" w:rsidP="00810578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экзамена</w:t>
      </w:r>
    </w:p>
    <w:p w14:paraId="2696F135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07B0539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1283EA2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69BA9E4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3756E7E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1C0B6828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7CA774D5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Способы защиты административно-правовых отношений.</w:t>
      </w:r>
    </w:p>
    <w:p w14:paraId="3F3A1953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kern w:val="1"/>
          <w:sz w:val="28"/>
          <w:szCs w:val="28"/>
        </w:rPr>
      </w:pPr>
      <w:r w:rsidRPr="00EB0F9D">
        <w:rPr>
          <w:sz w:val="28"/>
          <w:szCs w:val="28"/>
        </w:rPr>
        <w:t xml:space="preserve">Административное </w:t>
      </w:r>
      <w:proofErr w:type="gramStart"/>
      <w:r w:rsidRPr="00EB0F9D">
        <w:rPr>
          <w:sz w:val="28"/>
          <w:szCs w:val="28"/>
        </w:rPr>
        <w:t>право</w:t>
      </w:r>
      <w:proofErr w:type="gramEnd"/>
      <w:r w:rsidRPr="00EB0F9D">
        <w:rPr>
          <w:sz w:val="28"/>
          <w:szCs w:val="28"/>
        </w:rPr>
        <w:t xml:space="preserve"> как отрасль права, наука и учебная дисциплина.</w:t>
      </w:r>
    </w:p>
    <w:p w14:paraId="32EA4810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60DB6F84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5D5215C2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3119A884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40629F2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Полномочия государства по контролю и надзору за организацией и деятельностью некоммерческих организаций.</w:t>
      </w:r>
    </w:p>
    <w:p w14:paraId="228074C9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350CFFCA" w14:textId="2682AF84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 xml:space="preserve">Правительство Российской Федерации как высший орган </w:t>
      </w:r>
      <w:r w:rsidR="00064DD0">
        <w:rPr>
          <w:sz w:val="28"/>
          <w:szCs w:val="28"/>
        </w:rPr>
        <w:t>исполнительной власти (ФКЗ от 6</w:t>
      </w:r>
      <w:r w:rsidRPr="00EB0F9D">
        <w:rPr>
          <w:sz w:val="28"/>
          <w:szCs w:val="28"/>
        </w:rPr>
        <w:t xml:space="preserve"> </w:t>
      </w:r>
      <w:r w:rsidR="00064DD0">
        <w:rPr>
          <w:sz w:val="28"/>
          <w:szCs w:val="28"/>
        </w:rPr>
        <w:t>ноября 2020</w:t>
      </w:r>
      <w:r w:rsidRPr="00EB0F9D">
        <w:rPr>
          <w:sz w:val="28"/>
          <w:szCs w:val="28"/>
        </w:rPr>
        <w:t xml:space="preserve"> г. «О Правительстве РФ»).</w:t>
      </w:r>
    </w:p>
    <w:p w14:paraId="4EBDA7C6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5CDA2408" w14:textId="77777777" w:rsidR="00810578" w:rsidRPr="0062749F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62749F">
        <w:rPr>
          <w:sz w:val="28"/>
          <w:szCs w:val="28"/>
        </w:rPr>
        <w:t>Понятие и основные звенья системы и структуры государственных органов исполнительной власти (по Конституции РФ и Указу Президента РФ от 09.03.2004 N 314 "О системе и структуре федеральных органов исполнительной власти", Указу Президента РФ от 21.01.2020 N 21 "О структуре федеральных органов исполнительной власти»).</w:t>
      </w:r>
    </w:p>
    <w:p w14:paraId="37A51D39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lastRenderedPageBreak/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14:paraId="545EF723" w14:textId="77777777" w:rsidR="00810578" w:rsidRPr="009F624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Федеральные</w:t>
      </w:r>
      <w:r w:rsidRPr="009F624D">
        <w:rPr>
          <w:sz w:val="28"/>
          <w:szCs w:val="28"/>
        </w:rPr>
        <w:t xml:space="preserve"> службы: место в системе федеральных органов исполнительной власти, понятие, виды, компетенция, характеристика функций.</w:t>
      </w:r>
    </w:p>
    <w:p w14:paraId="5A3BD4FA" w14:textId="77777777" w:rsidR="00810578" w:rsidRPr="009F624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9F624D">
        <w:rPr>
          <w:sz w:val="28"/>
          <w:szCs w:val="28"/>
        </w:rPr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44665DC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14:paraId="2629594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1B53413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63FA23A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0E360EB1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4ADE540C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4E4B2F9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356DAEE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Классификация служащих по сферам и видам государственной деятельности и </w:t>
      </w:r>
      <w:proofErr w:type="gramStart"/>
      <w:r w:rsidRPr="00B0502B">
        <w:rPr>
          <w:sz w:val="28"/>
          <w:szCs w:val="28"/>
        </w:rPr>
        <w:t>функционально-должностным признакам</w:t>
      </w:r>
      <w:proofErr w:type="gramEnd"/>
      <w:r w:rsidRPr="00B0502B">
        <w:rPr>
          <w:sz w:val="28"/>
          <w:szCs w:val="28"/>
        </w:rPr>
        <w:t xml:space="preserve"> и полномочиям. Должностные лица.</w:t>
      </w:r>
    </w:p>
    <w:p w14:paraId="4BDB1E0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301C753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Прохождение государственной службы и аттестация.</w:t>
      </w:r>
    </w:p>
    <w:p w14:paraId="4EC8D9E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0A5C4B7D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11C8A25A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5909030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49C6F7F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7122B9C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5C3F0B3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14:paraId="799D64A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14:paraId="262ABB80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14:paraId="5067E1C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14:paraId="3C4CBB86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14:paraId="66C2DAA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14:paraId="5C4BCDE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14:paraId="6326F37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как способ обеспечения законности и дисциплины. Его виды.</w:t>
      </w:r>
    </w:p>
    <w:p w14:paraId="68568F7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Надзор как способ обеспечения законности и дисциплины. Его виды.</w:t>
      </w:r>
    </w:p>
    <w:p w14:paraId="5BCBB34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Контрольно-надзорная деятельность государства и ее виды.</w:t>
      </w:r>
    </w:p>
    <w:p w14:paraId="30A8C6B1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14:paraId="55DB345D" w14:textId="77777777" w:rsidR="00810578" w:rsidRPr="00841BCC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841BCC">
        <w:rPr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21.01.2020 N 21 "О структуре федеральных органов исполнительной власти».</w:t>
      </w:r>
    </w:p>
    <w:p w14:paraId="5574B93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14:paraId="79F330C0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промышленном и строительном комплексах.</w:t>
      </w:r>
    </w:p>
    <w:p w14:paraId="01A21C8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14:paraId="432E2F2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агропромышленном комплексе.</w:t>
      </w:r>
    </w:p>
    <w:p w14:paraId="5DD3D48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14:paraId="228CC01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хозяйственно – обслуживающем комплексе.</w:t>
      </w:r>
    </w:p>
    <w:p w14:paraId="0CB2210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14:paraId="28A9C7E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14:paraId="146607B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Правовой статус образовательных организаций и их система. </w:t>
      </w:r>
    </w:p>
    <w:p w14:paraId="2943A0F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регулирование и управление российской наукой.</w:t>
      </w:r>
    </w:p>
    <w:p w14:paraId="2282421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14:paraId="7A2E9F4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14:paraId="69A1841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14:paraId="7454643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14:paraId="64950B89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Система органов управления здравоохранением и их компетенция. </w:t>
      </w:r>
    </w:p>
    <w:p w14:paraId="44E86F4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14:paraId="240278FF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14:paraId="0DE8A5E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14:paraId="3132666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безопасности, силы и средства ее обеспечения по ФЗ от 28 декабря 2010 г.</w:t>
      </w:r>
      <w:r>
        <w:rPr>
          <w:sz w:val="28"/>
          <w:szCs w:val="28"/>
        </w:rPr>
        <w:t xml:space="preserve"> </w:t>
      </w:r>
      <w:r w:rsidRPr="00B0502B">
        <w:rPr>
          <w:sz w:val="28"/>
          <w:szCs w:val="28"/>
        </w:rPr>
        <w:t>«О безопасности».</w:t>
      </w:r>
    </w:p>
    <w:p w14:paraId="758ED66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14:paraId="03C32F1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>Правовой режим контртеррористической операции (по ФЗ от 6 марта 2006 г. «О противодействии терроризму»).</w:t>
      </w:r>
    </w:p>
    <w:p w14:paraId="71F255E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14:paraId="78D662DF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14:paraId="539BEAD7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>Паспортно – регистрационная система в России.</w:t>
      </w:r>
    </w:p>
    <w:p w14:paraId="1F8D0E4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14:paraId="0168866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14:paraId="21F9703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1996 г. «Об обороне».</w:t>
      </w:r>
    </w:p>
    <w:p w14:paraId="7951DFE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14:paraId="550810B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14:paraId="3176836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14:paraId="2A9C5D2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14:paraId="4BAEDE10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14:paraId="0E89E26F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Организация полиции в Российской Федерации по ФЗ от 7 февраля 2011 г. «О полиции».</w:t>
      </w:r>
    </w:p>
    <w:p w14:paraId="5AC06EE6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Организационно-правовой статус войск национальной гвардии Российской Федерации.</w:t>
      </w:r>
    </w:p>
    <w:p w14:paraId="236B5EB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 w:rsidRPr="00B0502B">
        <w:rPr>
          <w:sz w:val="28"/>
          <w:szCs w:val="28"/>
        </w:rPr>
        <w:t>Госавтоинспекции  МВД</w:t>
      </w:r>
      <w:proofErr w:type="gramEnd"/>
      <w:r w:rsidRPr="00B0502B">
        <w:rPr>
          <w:sz w:val="28"/>
          <w:szCs w:val="28"/>
        </w:rPr>
        <w:t xml:space="preserve"> РФ и др. законодательству).</w:t>
      </w:r>
    </w:p>
    <w:p w14:paraId="691CB72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14:paraId="0DAAD02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14:paraId="6D00F7A1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14:paraId="5928DEE9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lastRenderedPageBreak/>
        <w:t>Государственное управление в области таможенного дела.</w:t>
      </w:r>
    </w:p>
    <w:p w14:paraId="0FFC819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14:paraId="650340E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14:paraId="48DD1A8F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proofErr w:type="spellStart"/>
      <w:r w:rsidRPr="00B0502B">
        <w:rPr>
          <w:sz w:val="28"/>
          <w:szCs w:val="28"/>
        </w:rPr>
        <w:t>Контрольно</w:t>
      </w:r>
      <w:proofErr w:type="spellEnd"/>
      <w:r w:rsidRPr="00B0502B"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14:paraId="6550AE79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Меры административного пресечения (по ФЗ от 30 марта 1999 г. «О </w:t>
      </w:r>
      <w:proofErr w:type="spellStart"/>
      <w:r w:rsidRPr="00B0502B">
        <w:rPr>
          <w:sz w:val="28"/>
          <w:szCs w:val="28"/>
        </w:rPr>
        <w:t>санитарно</w:t>
      </w:r>
      <w:proofErr w:type="spellEnd"/>
      <w:r w:rsidRPr="00B0502B"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</w:t>
      </w:r>
      <w:r w:rsidRPr="00B0502B">
        <w:rPr>
          <w:color w:val="000000"/>
          <w:sz w:val="28"/>
          <w:szCs w:val="28"/>
        </w:rPr>
        <w:t>от 7 февраля 2011 г. № 3-ФЗ «О полиции»</w:t>
      </w:r>
      <w:r w:rsidRPr="00B0502B">
        <w:rPr>
          <w:sz w:val="28"/>
          <w:szCs w:val="28"/>
        </w:rPr>
        <w:t xml:space="preserve"> и др.).</w:t>
      </w:r>
    </w:p>
    <w:p w14:paraId="63423F95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Организация и компетенция </w:t>
      </w:r>
      <w:proofErr w:type="gramStart"/>
      <w:r w:rsidRPr="00B0502B">
        <w:rPr>
          <w:sz w:val="28"/>
          <w:szCs w:val="28"/>
        </w:rPr>
        <w:t>МЧС  (</w:t>
      </w:r>
      <w:proofErr w:type="gramEnd"/>
      <w:r w:rsidRPr="00B0502B">
        <w:rPr>
          <w:sz w:val="28"/>
          <w:szCs w:val="28"/>
        </w:rPr>
        <w:t>по ФЗ от 21 декабря 1994 года «О защите населения и территорий от чрезвычайных ситуаций природного и техногенного характера» и Положению о МЧС от 11 июля 2004 г.)</w:t>
      </w:r>
    </w:p>
    <w:p w14:paraId="7F8E18F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14:paraId="09615DE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Восстановительные меры в системе мер административного </w:t>
      </w:r>
      <w:proofErr w:type="gramStart"/>
      <w:r w:rsidRPr="00B0502B">
        <w:rPr>
          <w:sz w:val="28"/>
          <w:szCs w:val="28"/>
        </w:rPr>
        <w:t>принуждения  (</w:t>
      </w:r>
      <w:proofErr w:type="gramEnd"/>
      <w:r w:rsidRPr="00B0502B"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14:paraId="775D39F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14:paraId="4E85B60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особенности административного процесса. </w:t>
      </w:r>
    </w:p>
    <w:p w14:paraId="7AA45F89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Структура административного процесса. Виды производств.</w:t>
      </w:r>
    </w:p>
    <w:p w14:paraId="0EF211C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14:paraId="77A1588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процессуального принуждения (по КАС РФ).</w:t>
      </w:r>
    </w:p>
    <w:p w14:paraId="4D96E2FF" w14:textId="77777777" w:rsidR="00B57253" w:rsidRPr="00810578" w:rsidRDefault="00B57253" w:rsidP="00810578"/>
    <w:sectPr w:rsidR="00B57253" w:rsidRPr="0081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abstractNum w:abstractNumId="1" w15:restartNumberingAfterBreak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8"/>
    <w:rsid w:val="00064DD0"/>
    <w:rsid w:val="00100B38"/>
    <w:rsid w:val="0029378B"/>
    <w:rsid w:val="00764D79"/>
    <w:rsid w:val="00810578"/>
    <w:rsid w:val="00B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19C"/>
  <w15:chartTrackingRefBased/>
  <w15:docId w15:val="{AC291664-6DBF-4B07-8B45-8E568A3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DexIv</cp:lastModifiedBy>
  <cp:revision>7</cp:revision>
  <dcterms:created xsi:type="dcterms:W3CDTF">2020-03-01T16:10:00Z</dcterms:created>
  <dcterms:modified xsi:type="dcterms:W3CDTF">2023-09-20T20:55:00Z</dcterms:modified>
</cp:coreProperties>
</file>